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3" w:line="226" w:lineRule="auto"/>
        <w:ind w:left="2030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职业卫生技术服务网上公开工作业绩表</w:t>
      </w:r>
    </w:p>
    <w:p>
      <w:pPr>
        <w:spacing w:line="124" w:lineRule="exact"/>
      </w:pPr>
    </w:p>
    <w:tbl>
      <w:tblPr>
        <w:tblStyle w:val="4"/>
        <w:tblW w:w="1015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4"/>
        <w:gridCol w:w="3029"/>
        <w:gridCol w:w="1632"/>
        <w:gridCol w:w="33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</w:trPr>
        <w:tc>
          <w:tcPr>
            <w:tcW w:w="2104" w:type="dxa"/>
            <w:vAlign w:val="top"/>
          </w:tcPr>
          <w:p>
            <w:pPr>
              <w:pStyle w:val="5"/>
              <w:spacing w:before="76" w:line="205" w:lineRule="auto"/>
              <w:ind w:left="217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评价机构名称</w:t>
            </w:r>
          </w:p>
        </w:tc>
        <w:tc>
          <w:tcPr>
            <w:tcW w:w="8049" w:type="dxa"/>
            <w:gridSpan w:val="3"/>
            <w:vAlign w:val="top"/>
          </w:tcPr>
          <w:p>
            <w:pPr>
              <w:spacing w:before="68" w:line="196" w:lineRule="auto"/>
              <w:ind w:left="131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"/>
                <w:sz w:val="30"/>
                <w:szCs w:val="30"/>
              </w:rPr>
              <w:t>秦皇岛市秦安职业卫生检测检验有限公司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104" w:type="dxa"/>
            <w:vAlign w:val="top"/>
          </w:tcPr>
          <w:p>
            <w:pPr>
              <w:pStyle w:val="5"/>
              <w:spacing w:before="99" w:line="221" w:lineRule="auto"/>
              <w:ind w:left="646" w:right="53" w:hanging="568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评价机构资质证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书编号</w:t>
            </w:r>
          </w:p>
        </w:tc>
        <w:tc>
          <w:tcPr>
            <w:tcW w:w="8049" w:type="dxa"/>
            <w:gridSpan w:val="3"/>
            <w:vAlign w:val="top"/>
          </w:tcPr>
          <w:p>
            <w:pPr>
              <w:spacing w:before="258" w:line="217" w:lineRule="auto"/>
              <w:ind w:left="176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"/>
                <w:sz w:val="30"/>
                <w:szCs w:val="30"/>
              </w:rPr>
              <w:t>（冀）卫职技字（2021）第0033号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0153" w:type="dxa"/>
            <w:gridSpan w:val="4"/>
            <w:vAlign w:val="top"/>
          </w:tcPr>
          <w:p>
            <w:pPr>
              <w:spacing w:before="55" w:line="198" w:lineRule="auto"/>
              <w:ind w:left="3565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3"/>
                <w:sz w:val="30"/>
                <w:szCs w:val="30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技术服务项目基本情况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04" w:type="dxa"/>
            <w:vAlign w:val="top"/>
          </w:tcPr>
          <w:p>
            <w:pPr>
              <w:pStyle w:val="5"/>
              <w:spacing w:before="70" w:line="203" w:lineRule="auto"/>
              <w:ind w:left="22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用人单位名称</w:t>
            </w:r>
          </w:p>
        </w:tc>
        <w:tc>
          <w:tcPr>
            <w:tcW w:w="8049" w:type="dxa"/>
            <w:gridSpan w:val="3"/>
            <w:vAlign w:val="top"/>
          </w:tcPr>
          <w:p>
            <w:pPr>
              <w:spacing w:before="59" w:line="196" w:lineRule="auto"/>
              <w:ind w:left="5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耀华（秦皇岛）玻璃有限公司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104" w:type="dxa"/>
            <w:vAlign w:val="top"/>
          </w:tcPr>
          <w:p>
            <w:pPr>
              <w:pStyle w:val="5"/>
              <w:spacing w:before="272" w:line="221" w:lineRule="auto"/>
              <w:ind w:left="22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用人单位地址</w:t>
            </w:r>
          </w:p>
        </w:tc>
        <w:tc>
          <w:tcPr>
            <w:tcW w:w="8049" w:type="dxa"/>
            <w:gridSpan w:val="3"/>
            <w:vAlign w:val="top"/>
          </w:tcPr>
          <w:p>
            <w:pPr>
              <w:spacing w:before="260" w:line="216" w:lineRule="auto"/>
              <w:ind w:left="4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"/>
                <w:sz w:val="30"/>
                <w:szCs w:val="30"/>
              </w:rPr>
              <w:t>秦皇岛市经济技术开发区东区华阳酒楼425房间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04" w:type="dxa"/>
            <w:vAlign w:val="top"/>
          </w:tcPr>
          <w:p>
            <w:pPr>
              <w:pStyle w:val="5"/>
              <w:spacing w:before="71" w:line="202" w:lineRule="auto"/>
              <w:ind w:left="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用人单位联系人</w:t>
            </w:r>
          </w:p>
        </w:tc>
        <w:tc>
          <w:tcPr>
            <w:tcW w:w="8049" w:type="dxa"/>
            <w:gridSpan w:val="3"/>
            <w:vAlign w:val="top"/>
          </w:tcPr>
          <w:p>
            <w:pPr>
              <w:spacing w:before="61" w:line="195" w:lineRule="auto"/>
              <w:ind w:left="5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赵凯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0153" w:type="dxa"/>
            <w:gridSpan w:val="4"/>
            <w:vAlign w:val="top"/>
          </w:tcPr>
          <w:p>
            <w:pPr>
              <w:spacing w:before="59" w:line="196" w:lineRule="auto"/>
              <w:ind w:left="371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3"/>
                <w:sz w:val="30"/>
                <w:szCs w:val="30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技术服务项目组人员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04" w:type="dxa"/>
            <w:vAlign w:val="top"/>
          </w:tcPr>
          <w:p>
            <w:pPr>
              <w:pStyle w:val="5"/>
              <w:spacing w:before="73" w:line="201" w:lineRule="auto"/>
              <w:ind w:left="50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工作任务</w:t>
            </w:r>
          </w:p>
        </w:tc>
        <w:tc>
          <w:tcPr>
            <w:tcW w:w="3029" w:type="dxa"/>
            <w:tcBorders>
              <w:bottom w:val="single" w:color="auto" w:sz="4" w:space="0"/>
            </w:tcBorders>
            <w:vAlign w:val="top"/>
          </w:tcPr>
          <w:p>
            <w:pPr>
              <w:spacing w:before="61" w:line="195" w:lineRule="auto"/>
              <w:ind w:left="115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20"/>
                <w:sz w:val="30"/>
                <w:szCs w:val="30"/>
              </w:rPr>
              <w:t>时</w:t>
            </w:r>
            <w:r>
              <w:rPr>
                <w:rFonts w:ascii="仿宋" w:hAnsi="仿宋" w:eastAsia="仿宋" w:cs="仿宋"/>
                <w:spacing w:val="16"/>
                <w:sz w:val="30"/>
                <w:szCs w:val="30"/>
              </w:rPr>
              <w:t xml:space="preserve">   </w:t>
            </w:r>
            <w:r>
              <w:rPr>
                <w:rFonts w:ascii="仿宋" w:hAnsi="仿宋" w:eastAsia="仿宋" w:cs="仿宋"/>
                <w:spacing w:val="-20"/>
                <w:sz w:val="30"/>
                <w:szCs w:val="30"/>
              </w:rPr>
              <w:t>间</w:t>
            </w:r>
          </w:p>
        </w:tc>
        <w:tc>
          <w:tcPr>
            <w:tcW w:w="5020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before="61" w:line="195" w:lineRule="auto"/>
              <w:ind w:left="187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人</w:t>
            </w:r>
            <w:r>
              <w:rPr>
                <w:rFonts w:ascii="仿宋" w:hAnsi="仿宋" w:eastAsia="仿宋" w:cs="仿宋"/>
                <w:spacing w:val="12"/>
                <w:sz w:val="30"/>
                <w:szCs w:val="30"/>
              </w:rPr>
              <w:t xml:space="preserve">   </w:t>
            </w: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04" w:type="dxa"/>
            <w:tcBorders>
              <w:right w:val="single" w:color="auto" w:sz="4" w:space="0"/>
            </w:tcBorders>
            <w:vAlign w:val="top"/>
          </w:tcPr>
          <w:p>
            <w:pPr>
              <w:pStyle w:val="5"/>
              <w:spacing w:before="73" w:line="201" w:lineRule="auto"/>
              <w:ind w:left="50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现场调查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pStyle w:val="5"/>
              <w:spacing w:before="89" w:line="222" w:lineRule="auto"/>
              <w:ind w:left="1174"/>
            </w:pPr>
            <w:r>
              <w:rPr>
                <w:spacing w:val="-2"/>
              </w:rPr>
              <w:t>2024/1/3</w:t>
            </w:r>
          </w:p>
        </w:tc>
        <w:tc>
          <w:tcPr>
            <w:tcW w:w="502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before="90" w:line="219" w:lineRule="auto"/>
              <w:ind w:left="1502"/>
            </w:pPr>
            <w:r>
              <w:rPr>
                <w:spacing w:val="-3"/>
              </w:rPr>
              <w:t>沙彩君    钟佳惠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04" w:type="dxa"/>
            <w:tcBorders>
              <w:right w:val="single" w:color="auto" w:sz="4" w:space="0"/>
            </w:tcBorders>
            <w:vAlign w:val="top"/>
          </w:tcPr>
          <w:p>
            <w:pPr>
              <w:pStyle w:val="5"/>
              <w:spacing w:before="73" w:line="201" w:lineRule="auto"/>
              <w:ind w:left="22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现场采样检测</w:t>
            </w:r>
          </w:p>
        </w:tc>
        <w:tc>
          <w:tcPr>
            <w:tcW w:w="3029" w:type="dxa"/>
            <w:tcBorders>
              <w:left w:val="single" w:color="auto" w:sz="4" w:space="0"/>
            </w:tcBorders>
            <w:vAlign w:val="top"/>
          </w:tcPr>
          <w:p>
            <w:pPr>
              <w:pStyle w:val="5"/>
              <w:spacing w:before="88" w:line="223" w:lineRule="auto"/>
              <w:ind w:left="427"/>
            </w:pPr>
            <w:r>
              <w:rPr>
                <w:spacing w:val="-3"/>
              </w:rPr>
              <w:t>2024/4/1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－ 2024/4/3</w:t>
            </w:r>
          </w:p>
        </w:tc>
        <w:tc>
          <w:tcPr>
            <w:tcW w:w="5020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pStyle w:val="5"/>
              <w:spacing w:before="88" w:line="220" w:lineRule="auto"/>
              <w:ind w:left="398"/>
            </w:pPr>
            <w:r>
              <w:rPr>
                <w:spacing w:val="-4"/>
              </w:rPr>
              <w:t>母庆</w:t>
            </w:r>
            <w:r>
              <w:rPr>
                <w:spacing w:val="6"/>
              </w:rPr>
              <w:t xml:space="preserve">      </w:t>
            </w:r>
            <w:r>
              <w:rPr>
                <w:spacing w:val="-4"/>
              </w:rPr>
              <w:t>尤祎      张涛     杨来喜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04" w:type="dxa"/>
            <w:tcBorders>
              <w:right w:val="single" w:color="auto" w:sz="4" w:space="0"/>
            </w:tcBorders>
            <w:vAlign w:val="top"/>
          </w:tcPr>
          <w:p>
            <w:pPr>
              <w:pStyle w:val="5"/>
              <w:spacing w:before="73" w:line="201" w:lineRule="auto"/>
              <w:ind w:left="365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项目负责人</w:t>
            </w:r>
          </w:p>
        </w:tc>
        <w:tc>
          <w:tcPr>
            <w:tcW w:w="3029" w:type="dxa"/>
            <w:tcBorders>
              <w:left w:val="single" w:color="auto" w:sz="4" w:space="0"/>
            </w:tcBorders>
            <w:vAlign w:val="top"/>
          </w:tcPr>
          <w:p>
            <w:pPr>
              <w:pStyle w:val="5"/>
              <w:spacing w:before="88" w:line="219" w:lineRule="auto"/>
              <w:ind w:left="1297"/>
            </w:pPr>
            <w:r>
              <w:rPr>
                <w:spacing w:val="-6"/>
              </w:rPr>
              <w:t>张志军</w:t>
            </w:r>
          </w:p>
        </w:tc>
        <w:tc>
          <w:tcPr>
            <w:tcW w:w="1632" w:type="dxa"/>
            <w:vAlign w:val="top"/>
          </w:tcPr>
          <w:p>
            <w:pPr>
              <w:pStyle w:val="5"/>
              <w:spacing w:before="32" w:line="219" w:lineRule="auto"/>
              <w:ind w:left="156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报告编制</w:t>
            </w:r>
            <w:r>
              <w:rPr>
                <w:rFonts w:hint="eastAsia"/>
                <w:spacing w:val="-2"/>
                <w:lang w:eastAsia="zh-CN"/>
              </w:rPr>
              <w:t>人</w:t>
            </w:r>
          </w:p>
        </w:tc>
        <w:tc>
          <w:tcPr>
            <w:tcW w:w="3388" w:type="dxa"/>
            <w:tcBorders>
              <w:right w:val="single" w:color="auto" w:sz="4" w:space="0"/>
            </w:tcBorders>
            <w:vAlign w:val="top"/>
          </w:tcPr>
          <w:p>
            <w:pPr>
              <w:pStyle w:val="5"/>
              <w:spacing w:before="88" w:line="217" w:lineRule="auto"/>
              <w:ind w:left="249"/>
              <w:rPr>
                <w:rFonts w:ascii="仿宋" w:hAnsi="仿宋" w:eastAsia="仿宋" w:cs="仿宋"/>
              </w:rPr>
            </w:pPr>
            <w:r>
              <w:rPr>
                <w:spacing w:val="-3"/>
              </w:rPr>
              <w:t>沙彩君    钟佳惠</w:t>
            </w:r>
            <w:r>
              <w:rPr>
                <w:spacing w:val="31"/>
              </w:rPr>
              <w:t xml:space="preserve">   </w:t>
            </w:r>
            <w:r>
              <w:rPr>
                <w:rFonts w:ascii="仿宋" w:hAnsi="仿宋" w:eastAsia="仿宋" w:cs="仿宋"/>
                <w:spacing w:val="-3"/>
              </w:rPr>
              <w:t>李海艳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04" w:type="dxa"/>
            <w:tcBorders>
              <w:right w:val="single" w:color="auto" w:sz="4" w:space="0"/>
            </w:tcBorders>
            <w:vAlign w:val="top"/>
          </w:tcPr>
          <w:p>
            <w:pPr>
              <w:pStyle w:val="5"/>
              <w:spacing w:before="73" w:line="201" w:lineRule="auto"/>
              <w:ind w:left="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用人单位陪同人</w:t>
            </w:r>
          </w:p>
        </w:tc>
        <w:tc>
          <w:tcPr>
            <w:tcW w:w="804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27" o:spid="_x0000_s1027" o:spt="202" type="#_x0000_t202" style="position:absolute;left:0pt;margin-left:188.7pt;margin-top:4.15pt;height:16.35pt;width:25.6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5"/>
                          <w:spacing w:before="20" w:line="220" w:lineRule="auto"/>
                          <w:ind w:left="20"/>
                        </w:pPr>
                        <w:r>
                          <w:rPr>
                            <w:spacing w:val="-5"/>
                          </w:rPr>
                          <w:t>赵凯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9" w:hRule="atLeast"/>
        </w:trPr>
        <w:tc>
          <w:tcPr>
            <w:tcW w:w="210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20" w:lineRule="auto"/>
              <w:ind w:left="49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影像资料</w:t>
            </w:r>
          </w:p>
        </w:tc>
        <w:tc>
          <w:tcPr>
            <w:tcW w:w="8049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spacing w:before="108" w:line="2936" w:lineRule="exact"/>
            </w:pPr>
            <w:r>
              <w:rPr>
                <w:position w:val="-58"/>
              </w:rPr>
              <w:drawing>
                <wp:inline distT="0" distB="0" distL="0" distR="0">
                  <wp:extent cx="2880360" cy="186372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1863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>
            <w:pPr>
              <w:spacing w:before="110" w:line="3144" w:lineRule="exact"/>
            </w:pPr>
            <w:r>
              <w:rPr>
                <w:position w:val="-62"/>
              </w:rPr>
              <w:drawing>
                <wp:inline distT="0" distB="0" distL="0" distR="0">
                  <wp:extent cx="2880360" cy="199580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1996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64" w:line="3027" w:lineRule="exact"/>
            </w:pPr>
            <w:r>
              <w:rPr>
                <w:position w:val="-60"/>
              </w:rPr>
              <w:drawing>
                <wp:inline distT="0" distB="0" distL="0" distR="0">
                  <wp:extent cx="2880360" cy="192151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1921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/>
          <w:sz w:val="21"/>
        </w:rPr>
      </w:pPr>
    </w:p>
    <w:sectPr>
      <w:pgSz w:w="11905" w:h="16837"/>
      <w:pgMar w:top="530" w:right="896" w:bottom="0" w:left="8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E4MzY3MzcwY2VhYzRlNWNiM2ZjZGJlYjhmZTU0NDAifQ=="/>
  </w:docVars>
  <w:rsids>
    <w:rsidRoot w:val="00000000"/>
    <w:rsid w:val="2B784D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2024-06-07T09:50:00Z</dcterms:created>
  <dc:creator>Administrator</dc:creator>
  <cp:lastModifiedBy>高晶</cp:lastModifiedBy>
  <dcterms:modified xsi:type="dcterms:W3CDTF">2024-06-07T02:29:33Z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2024-06-07T10:28:51Z</vt:filetime>
  </property>
  <property fmtid="{D5CDD505-2E9C-101B-9397-08002B2CF9AE}" pid="4" name="KSOProductBuildVer">
    <vt:lpwstr>2052-12.1.0.15374</vt:lpwstr>
  </property>
  <property fmtid="{D5CDD505-2E9C-101B-9397-08002B2CF9AE}" pid="5" name="ICV">
    <vt:lpwstr>BAB61EEAAE17491184EB9A51F2244723_13</vt:lpwstr>
  </property>
</Properties>
</file>